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1E24D" w14:textId="0D994262" w:rsidR="00950029" w:rsidRDefault="000E3417" w:rsidP="0085667B">
      <w:pPr>
        <w:tabs>
          <w:tab w:val="center" w:pos="3368"/>
          <w:tab w:val="center" w:pos="5041"/>
        </w:tabs>
        <w:spacing w:after="197" w:line="259" w:lineRule="auto"/>
        <w:ind w:left="0" w:firstLine="0"/>
        <w:jc w:val="center"/>
      </w:pPr>
      <w:r>
        <w:rPr>
          <w:b/>
        </w:rPr>
        <w:t>Item1 – Cover Page</w:t>
      </w:r>
    </w:p>
    <w:p w14:paraId="1DB36E9B" w14:textId="77777777" w:rsidR="00950029" w:rsidRPr="0085667B" w:rsidRDefault="000E3417">
      <w:pPr>
        <w:spacing w:after="0" w:line="259" w:lineRule="auto"/>
        <w:ind w:left="22" w:right="3"/>
        <w:jc w:val="center"/>
      </w:pPr>
      <w:r>
        <w:rPr>
          <w:b/>
        </w:rPr>
        <w:t xml:space="preserve">Form ADV, Part 2B Disclosure </w:t>
      </w:r>
      <w:bookmarkStart w:id="0" w:name="_GoBack"/>
      <w:bookmarkEnd w:id="0"/>
    </w:p>
    <w:p w14:paraId="07A6E07E" w14:textId="77777777" w:rsidR="00950029" w:rsidRDefault="000E3417">
      <w:pPr>
        <w:spacing w:after="0" w:line="259" w:lineRule="auto"/>
        <w:ind w:left="22"/>
        <w:jc w:val="center"/>
      </w:pPr>
      <w:r>
        <w:rPr>
          <w:b/>
        </w:rPr>
        <w:t xml:space="preserve">Brochure Supplement </w:t>
      </w:r>
    </w:p>
    <w:p w14:paraId="27FEED62" w14:textId="77777777" w:rsidR="00950029" w:rsidRDefault="000E3417">
      <w:pPr>
        <w:spacing w:after="0" w:line="259" w:lineRule="auto"/>
        <w:ind w:left="69" w:firstLine="0"/>
        <w:jc w:val="center"/>
      </w:pPr>
      <w:r>
        <w:rPr>
          <w:b/>
        </w:rPr>
        <w:t xml:space="preserve"> </w:t>
      </w:r>
    </w:p>
    <w:p w14:paraId="79E5977F" w14:textId="77777777" w:rsidR="00950029" w:rsidRDefault="000E3417">
      <w:pPr>
        <w:spacing w:after="0" w:line="259" w:lineRule="auto"/>
        <w:ind w:left="69" w:firstLine="0"/>
        <w:jc w:val="center"/>
      </w:pPr>
      <w:r>
        <w:rPr>
          <w:b/>
        </w:rPr>
        <w:t xml:space="preserve"> </w:t>
      </w:r>
    </w:p>
    <w:p w14:paraId="77F1ED9A" w14:textId="77777777" w:rsidR="00950029" w:rsidRDefault="000E3417">
      <w:pPr>
        <w:spacing w:after="0" w:line="259" w:lineRule="auto"/>
        <w:ind w:left="22" w:right="2"/>
        <w:jc w:val="center"/>
      </w:pPr>
      <w:r>
        <w:rPr>
          <w:b/>
        </w:rPr>
        <w:t xml:space="preserve">Ethel J. Davis </w:t>
      </w:r>
    </w:p>
    <w:p w14:paraId="17352090" w14:textId="77777777" w:rsidR="00950029" w:rsidRDefault="000E3417">
      <w:pPr>
        <w:spacing w:after="0" w:line="259" w:lineRule="auto"/>
        <w:ind w:left="23" w:right="2"/>
        <w:jc w:val="center"/>
      </w:pPr>
      <w:r>
        <w:t xml:space="preserve">VZD Capital Management, LLC </w:t>
      </w:r>
    </w:p>
    <w:p w14:paraId="6C2EF247" w14:textId="77777777" w:rsidR="00950029" w:rsidRDefault="00845E75">
      <w:pPr>
        <w:spacing w:after="0" w:line="259" w:lineRule="auto"/>
        <w:ind w:left="23" w:right="1"/>
        <w:jc w:val="center"/>
      </w:pPr>
      <w:r>
        <w:t>6721 W. 137</w:t>
      </w:r>
      <w:r w:rsidRPr="00845E75">
        <w:rPr>
          <w:vertAlign w:val="superscript"/>
        </w:rPr>
        <w:t>th</w:t>
      </w:r>
      <w:r>
        <w:t xml:space="preserve"> Terrace, #1711</w:t>
      </w:r>
    </w:p>
    <w:p w14:paraId="60116FF3" w14:textId="77777777" w:rsidR="00950029" w:rsidRDefault="00845E75">
      <w:pPr>
        <w:spacing w:after="0" w:line="259" w:lineRule="auto"/>
        <w:ind w:left="23"/>
        <w:jc w:val="center"/>
      </w:pPr>
      <w:r>
        <w:t>Overland Park, KS  66223</w:t>
      </w:r>
    </w:p>
    <w:p w14:paraId="18009552" w14:textId="77777777" w:rsidR="00950029" w:rsidRDefault="000E3417">
      <w:pPr>
        <w:spacing w:after="0" w:line="259" w:lineRule="auto"/>
        <w:ind w:left="23"/>
        <w:jc w:val="center"/>
      </w:pPr>
      <w:r>
        <w:t xml:space="preserve">(816) 726-7066 </w:t>
      </w:r>
    </w:p>
    <w:p w14:paraId="696D2EAC" w14:textId="77777777" w:rsidR="00950029" w:rsidRDefault="000E3417">
      <w:pPr>
        <w:spacing w:after="0" w:line="259" w:lineRule="auto"/>
        <w:ind w:left="66" w:firstLine="0"/>
        <w:jc w:val="center"/>
      </w:pPr>
      <w:r>
        <w:t xml:space="preserve"> </w:t>
      </w:r>
    </w:p>
    <w:p w14:paraId="6AD21A51" w14:textId="1D1AFC13" w:rsidR="00950029" w:rsidRPr="0085667B" w:rsidRDefault="007E3091" w:rsidP="006E22C6">
      <w:pPr>
        <w:spacing w:after="0" w:line="259" w:lineRule="auto"/>
        <w:ind w:left="23" w:right="1"/>
        <w:jc w:val="center"/>
        <w:rPr>
          <w:b/>
        </w:rPr>
      </w:pPr>
      <w:r w:rsidRPr="0085667B">
        <w:rPr>
          <w:b/>
        </w:rPr>
        <w:t xml:space="preserve">Date of Brochure:  March </w:t>
      </w:r>
      <w:r w:rsidRPr="0085667B">
        <w:rPr>
          <w:b/>
          <w:noProof/>
        </w:rPr>
        <w:t>2</w:t>
      </w:r>
      <w:r w:rsidR="006E22C6" w:rsidRPr="0085667B">
        <w:rPr>
          <w:b/>
          <w:noProof/>
        </w:rPr>
        <w:t>6,</w:t>
      </w:r>
      <w:r w:rsidR="00476CEB" w:rsidRPr="0085667B">
        <w:rPr>
          <w:b/>
          <w:noProof/>
        </w:rPr>
        <w:t xml:space="preserve"> </w:t>
      </w:r>
      <w:r w:rsidR="00C55BAA" w:rsidRPr="0085667B">
        <w:rPr>
          <w:b/>
          <w:noProof/>
        </w:rPr>
        <w:t>2019</w:t>
      </w:r>
    </w:p>
    <w:p w14:paraId="05ACC7A2" w14:textId="77777777" w:rsidR="00C55BAA" w:rsidRDefault="00C55BAA" w:rsidP="006E22C6">
      <w:pPr>
        <w:spacing w:after="0" w:line="259" w:lineRule="auto"/>
        <w:ind w:left="23" w:right="1"/>
        <w:jc w:val="center"/>
      </w:pPr>
    </w:p>
    <w:p w14:paraId="19488F56" w14:textId="77777777" w:rsidR="00950029" w:rsidRDefault="000E3417">
      <w:pPr>
        <w:ind w:left="-5"/>
      </w:pPr>
      <w:r>
        <w:t xml:space="preserve">This brochure supplement provides information about Ethel J. Davis that supplements the VZD Capital </w:t>
      </w:r>
    </w:p>
    <w:p w14:paraId="0FAF9E1A" w14:textId="77777777" w:rsidR="00950029" w:rsidRDefault="000E3417">
      <w:pPr>
        <w:ind w:left="-5"/>
      </w:pPr>
      <w:r>
        <w:t xml:space="preserve">Management, LLC, </w:t>
      </w:r>
      <w:r w:rsidRPr="0015369C">
        <w:rPr>
          <w:noProof/>
        </w:rPr>
        <w:t>brochure</w:t>
      </w:r>
      <w:r>
        <w:t xml:space="preserve"> which you should have received.  Please contact E</w:t>
      </w:r>
      <w:r w:rsidR="00845E75">
        <w:t xml:space="preserve">thel J. Davis at 816-726-7066 or </w:t>
      </w:r>
      <w:hyperlink r:id="rId4" w:history="1">
        <w:r w:rsidR="00845E75" w:rsidRPr="00363C0A">
          <w:rPr>
            <w:rStyle w:val="Hyperlink"/>
          </w:rPr>
          <w:t>ethel@vzdcap.com</w:t>
        </w:r>
      </w:hyperlink>
      <w:r w:rsidR="00845E75">
        <w:t xml:space="preserve"> </w:t>
      </w:r>
      <w:r>
        <w:t xml:space="preserve"> if you did not receive the VZD Capital Management brochure or if you have any questions about the contents of this supplement.  Additional information about Ethel J Davis is available on the SEC’s website at </w:t>
      </w:r>
      <w:hyperlink r:id="rId5">
        <w:r>
          <w:rPr>
            <w:color w:val="0000FF"/>
            <w:u w:val="single" w:color="0000FF"/>
          </w:rPr>
          <w:t>www.advisorinfo.sec.gov</w:t>
        </w:r>
      </w:hyperlink>
      <w:hyperlink r:id="rId6">
        <w:r>
          <w:t>.</w:t>
        </w:r>
      </w:hyperlink>
      <w:r>
        <w:t xml:space="preserve"> </w:t>
      </w:r>
    </w:p>
    <w:p w14:paraId="5F510656" w14:textId="77777777" w:rsidR="00950029" w:rsidRDefault="000E3417">
      <w:pPr>
        <w:spacing w:after="0" w:line="259" w:lineRule="auto"/>
        <w:ind w:left="0" w:firstLine="0"/>
      </w:pPr>
      <w:r>
        <w:t xml:space="preserve"> </w:t>
      </w:r>
    </w:p>
    <w:p w14:paraId="426D089A" w14:textId="77777777" w:rsidR="00950029" w:rsidRDefault="000E3417">
      <w:pPr>
        <w:pStyle w:val="Heading1"/>
        <w:ind w:left="-5"/>
      </w:pPr>
      <w:r>
        <w:t>Item 2 – Educational Background and Business Experience</w:t>
      </w:r>
      <w:r>
        <w:rPr>
          <w:u w:val="none"/>
        </w:rPr>
        <w:t xml:space="preserve"> </w:t>
      </w:r>
    </w:p>
    <w:p w14:paraId="6BEFE358" w14:textId="77777777" w:rsidR="00950029" w:rsidRDefault="000E3417">
      <w:pPr>
        <w:spacing w:after="0" w:line="259" w:lineRule="auto"/>
        <w:ind w:left="0" w:firstLine="0"/>
      </w:pPr>
      <w:r>
        <w:t xml:space="preserve"> </w:t>
      </w:r>
    </w:p>
    <w:p w14:paraId="6CF19A48" w14:textId="77777777" w:rsidR="00950029" w:rsidRDefault="000E3417">
      <w:pPr>
        <w:tabs>
          <w:tab w:val="center" w:pos="968"/>
          <w:tab w:val="center" w:pos="2268"/>
        </w:tabs>
        <w:ind w:left="-15" w:firstLine="0"/>
      </w:pPr>
      <w:r>
        <w:t xml:space="preserve"> </w:t>
      </w:r>
      <w:r>
        <w:tab/>
        <w:t xml:space="preserve">Born: </w:t>
      </w:r>
      <w:r>
        <w:tab/>
        <w:t xml:space="preserve">February 10, 1963 </w:t>
      </w:r>
    </w:p>
    <w:p w14:paraId="0BB8AAFB" w14:textId="77777777" w:rsidR="00950029" w:rsidRDefault="000E3417">
      <w:pPr>
        <w:spacing w:after="0" w:line="259" w:lineRule="auto"/>
        <w:ind w:left="0" w:firstLine="0"/>
      </w:pPr>
      <w:r>
        <w:t xml:space="preserve"> </w:t>
      </w:r>
    </w:p>
    <w:p w14:paraId="4684052C" w14:textId="77777777" w:rsidR="00950029" w:rsidRDefault="000E3417">
      <w:pPr>
        <w:tabs>
          <w:tab w:val="center" w:pos="1771"/>
        </w:tabs>
        <w:spacing w:after="0" w:line="259" w:lineRule="auto"/>
        <w:ind w:left="-15" w:firstLine="0"/>
      </w:pPr>
      <w:r>
        <w:t xml:space="preserve"> </w:t>
      </w:r>
      <w:r>
        <w:tab/>
      </w:r>
      <w:r w:rsidRPr="006E22C6">
        <w:rPr>
          <w:i/>
          <w:noProof/>
        </w:rPr>
        <w:t>Educational Background</w:t>
      </w:r>
      <w:r>
        <w:rPr>
          <w:i/>
        </w:rPr>
        <w:t xml:space="preserve">; </w:t>
      </w:r>
    </w:p>
    <w:p w14:paraId="51C74658" w14:textId="77777777" w:rsidR="00950029" w:rsidRDefault="000E3417">
      <w:pPr>
        <w:spacing w:after="0" w:line="259" w:lineRule="auto"/>
        <w:ind w:left="0" w:firstLine="0"/>
      </w:pPr>
      <w:r>
        <w:rPr>
          <w:i/>
        </w:rPr>
        <w:t xml:space="preserve"> </w:t>
      </w:r>
    </w:p>
    <w:p w14:paraId="64E2843E" w14:textId="77777777" w:rsidR="00950029" w:rsidRDefault="000E3417">
      <w:pPr>
        <w:tabs>
          <w:tab w:val="center" w:pos="720"/>
          <w:tab w:val="center" w:pos="4756"/>
        </w:tabs>
        <w:ind w:left="-15" w:firstLine="0"/>
      </w:pPr>
      <w:r>
        <w:rPr>
          <w:i/>
        </w:rPr>
        <w:t xml:space="preserve"> </w:t>
      </w:r>
      <w:r>
        <w:rPr>
          <w:i/>
        </w:rPr>
        <w:tab/>
        <w:t xml:space="preserve"> </w:t>
      </w:r>
      <w:r>
        <w:rPr>
          <w:i/>
        </w:rPr>
        <w:tab/>
      </w:r>
      <w:r>
        <w:t xml:space="preserve">Bachelor of Business Administration, National American University, 1993 </w:t>
      </w:r>
    </w:p>
    <w:p w14:paraId="60F83C67" w14:textId="77777777" w:rsidR="00950029" w:rsidRDefault="000E3417">
      <w:pPr>
        <w:tabs>
          <w:tab w:val="center" w:pos="720"/>
          <w:tab w:val="center" w:pos="4038"/>
        </w:tabs>
        <w:ind w:left="-15" w:firstLine="0"/>
      </w:pPr>
      <w:r>
        <w:t xml:space="preserve"> </w:t>
      </w:r>
      <w:r>
        <w:tab/>
        <w:t xml:space="preserve"> </w:t>
      </w:r>
      <w:r>
        <w:tab/>
        <w:t xml:space="preserve">Pursued a Bachelor of Science, University of Kansas, 1987 </w:t>
      </w:r>
    </w:p>
    <w:p w14:paraId="2E321B41" w14:textId="77777777" w:rsidR="00950029" w:rsidRDefault="000E3417">
      <w:pPr>
        <w:tabs>
          <w:tab w:val="center" w:pos="720"/>
          <w:tab w:val="center" w:pos="4073"/>
        </w:tabs>
        <w:ind w:left="-15" w:firstLine="0"/>
      </w:pPr>
      <w:r>
        <w:t xml:space="preserve"> </w:t>
      </w:r>
      <w:r>
        <w:tab/>
        <w:t xml:space="preserve"> </w:t>
      </w:r>
      <w:r>
        <w:tab/>
        <w:t xml:space="preserve">Associate Degree, Allen County Community College, 1983 </w:t>
      </w:r>
    </w:p>
    <w:p w14:paraId="534C4C4D" w14:textId="77777777" w:rsidR="00950029" w:rsidRDefault="000E3417">
      <w:pPr>
        <w:spacing w:after="0" w:line="259" w:lineRule="auto"/>
        <w:ind w:left="0" w:firstLine="0"/>
      </w:pPr>
      <w:r>
        <w:t xml:space="preserve"> </w:t>
      </w:r>
    </w:p>
    <w:p w14:paraId="31180EF3" w14:textId="77777777" w:rsidR="00950029" w:rsidRDefault="000E3417">
      <w:pPr>
        <w:tabs>
          <w:tab w:val="center" w:pos="1563"/>
        </w:tabs>
        <w:spacing w:after="0" w:line="259" w:lineRule="auto"/>
        <w:ind w:left="-15" w:firstLine="0"/>
      </w:pPr>
      <w:r>
        <w:t xml:space="preserve"> </w:t>
      </w:r>
      <w:r>
        <w:tab/>
      </w:r>
      <w:r>
        <w:rPr>
          <w:i/>
        </w:rPr>
        <w:t xml:space="preserve">Business Experience: </w:t>
      </w:r>
    </w:p>
    <w:p w14:paraId="0302461D" w14:textId="563D1B64" w:rsidR="00950029" w:rsidRDefault="000E3417">
      <w:pPr>
        <w:ind w:left="-5"/>
      </w:pPr>
      <w:r>
        <w:rPr>
          <w:i/>
        </w:rPr>
        <w:t xml:space="preserve"> </w:t>
      </w:r>
      <w:r>
        <w:rPr>
          <w:i/>
        </w:rPr>
        <w:tab/>
        <w:t xml:space="preserve"> </w:t>
      </w:r>
      <w:r>
        <w:rPr>
          <w:i/>
        </w:rPr>
        <w:tab/>
      </w:r>
      <w:r>
        <w:t xml:space="preserve">VZD Capital Management, LLC, Principal, Portfolio Manager, Chief Compliance  </w:t>
      </w:r>
      <w:r>
        <w:tab/>
        <w:t xml:space="preserve"> </w:t>
      </w:r>
      <w:r>
        <w:tab/>
      </w:r>
      <w:r w:rsidR="007E3091">
        <w:t xml:space="preserve">                             </w:t>
      </w:r>
      <w:r>
        <w:t xml:space="preserve">Officer, Owner, 2012 – Present </w:t>
      </w:r>
    </w:p>
    <w:p w14:paraId="0948851B" w14:textId="77777777" w:rsidR="00950029" w:rsidRDefault="000E3417">
      <w:pPr>
        <w:tabs>
          <w:tab w:val="center" w:pos="720"/>
          <w:tab w:val="center" w:pos="4797"/>
        </w:tabs>
        <w:ind w:left="-15" w:firstLine="0"/>
      </w:pPr>
      <w:r>
        <w:t xml:space="preserve"> </w:t>
      </w:r>
      <w:r>
        <w:tab/>
        <w:t xml:space="preserve"> </w:t>
      </w:r>
      <w:r>
        <w:tab/>
        <w:t xml:space="preserve">Paragon Capital Management, Principal &amp; Portfolio Manager, 2004 - 2012 </w:t>
      </w:r>
    </w:p>
    <w:p w14:paraId="3E2703A0" w14:textId="77777777" w:rsidR="00950029" w:rsidRDefault="000E3417">
      <w:pPr>
        <w:tabs>
          <w:tab w:val="center" w:pos="720"/>
          <w:tab w:val="center" w:pos="4246"/>
        </w:tabs>
        <w:ind w:left="-15" w:firstLine="0"/>
      </w:pPr>
      <w:r>
        <w:t xml:space="preserve"> </w:t>
      </w:r>
      <w:r>
        <w:tab/>
        <w:t xml:space="preserve"> </w:t>
      </w:r>
      <w:r>
        <w:tab/>
        <w:t xml:space="preserve">Charles Schwab &amp; Co., Inc., Financial Consultant, 1998 – 2004 </w:t>
      </w:r>
    </w:p>
    <w:p w14:paraId="79C2DF0A" w14:textId="77777777" w:rsidR="00950029" w:rsidRDefault="000E3417">
      <w:pPr>
        <w:tabs>
          <w:tab w:val="center" w:pos="720"/>
          <w:tab w:val="center" w:pos="3683"/>
        </w:tabs>
        <w:ind w:left="-15" w:firstLine="0"/>
      </w:pPr>
      <w:r>
        <w:t xml:space="preserve"> </w:t>
      </w:r>
      <w:r>
        <w:tab/>
        <w:t xml:space="preserve"> </w:t>
      </w:r>
      <w:r>
        <w:tab/>
        <w:t xml:space="preserve">Fidelity Investments, Client Relations, 1995-1998 </w:t>
      </w:r>
    </w:p>
    <w:p w14:paraId="43F36FF4" w14:textId="77777777" w:rsidR="00950029" w:rsidRDefault="000E3417">
      <w:pPr>
        <w:tabs>
          <w:tab w:val="center" w:pos="720"/>
          <w:tab w:val="center" w:pos="4341"/>
        </w:tabs>
        <w:ind w:left="-15" w:firstLine="0"/>
      </w:pPr>
      <w:r>
        <w:t xml:space="preserve"> </w:t>
      </w:r>
      <w:r>
        <w:tab/>
        <w:t xml:space="preserve"> </w:t>
      </w:r>
      <w:r>
        <w:tab/>
        <w:t xml:space="preserve">American Century, Customer Service Representative, 1988-1995 </w:t>
      </w:r>
    </w:p>
    <w:p w14:paraId="6D1ABE14" w14:textId="77777777" w:rsidR="00950029" w:rsidRDefault="000E3417">
      <w:pPr>
        <w:spacing w:after="0" w:line="259" w:lineRule="auto"/>
        <w:ind w:left="0" w:firstLine="0"/>
      </w:pPr>
      <w:r>
        <w:t xml:space="preserve"> </w:t>
      </w:r>
    </w:p>
    <w:p w14:paraId="35FAE852" w14:textId="77777777" w:rsidR="00950029" w:rsidRDefault="000E3417">
      <w:pPr>
        <w:pStyle w:val="Heading1"/>
        <w:ind w:left="-5"/>
      </w:pPr>
      <w:r>
        <w:t>Item 3 – Disciplinary Information</w:t>
      </w:r>
      <w:r>
        <w:rPr>
          <w:u w:val="none"/>
        </w:rPr>
        <w:t xml:space="preserve"> </w:t>
      </w:r>
    </w:p>
    <w:p w14:paraId="75AF70B8" w14:textId="77777777" w:rsidR="00950029" w:rsidRDefault="000E3417">
      <w:pPr>
        <w:spacing w:after="0" w:line="259" w:lineRule="auto"/>
        <w:ind w:left="0" w:firstLine="0"/>
      </w:pPr>
      <w:r>
        <w:rPr>
          <w:b/>
        </w:rPr>
        <w:t xml:space="preserve"> </w:t>
      </w:r>
    </w:p>
    <w:p w14:paraId="6684485D" w14:textId="7679E06F" w:rsidR="00950029" w:rsidRDefault="000E3417">
      <w:pPr>
        <w:ind w:left="-5"/>
      </w:pPr>
      <w:r>
        <w:t xml:space="preserve">Ms. Davis is currently not subject to, nor has ever been subject to, any legal or disciplinary events of </w:t>
      </w:r>
      <w:r w:rsidRPr="006E22C6">
        <w:rPr>
          <w:noProof/>
        </w:rPr>
        <w:t>material</w:t>
      </w:r>
      <w:r>
        <w:t xml:space="preserve"> nature. </w:t>
      </w:r>
    </w:p>
    <w:p w14:paraId="7BD90BFF" w14:textId="77777777" w:rsidR="00950029" w:rsidRDefault="000E3417">
      <w:pPr>
        <w:spacing w:after="0" w:line="259" w:lineRule="auto"/>
        <w:ind w:left="0" w:firstLine="0"/>
      </w:pPr>
      <w:r>
        <w:t xml:space="preserve"> </w:t>
      </w:r>
    </w:p>
    <w:p w14:paraId="6E02FAD6" w14:textId="66D38BD6" w:rsidR="00950029" w:rsidRDefault="000E3417" w:rsidP="00476CEB">
      <w:pPr>
        <w:spacing w:after="0" w:line="259" w:lineRule="auto"/>
        <w:ind w:left="-5"/>
      </w:pPr>
      <w:r>
        <w:rPr>
          <w:b/>
          <w:u w:val="single" w:color="000000"/>
        </w:rPr>
        <w:lastRenderedPageBreak/>
        <w:t>Item 4 – Other Business Activities</w:t>
      </w:r>
      <w:r>
        <w:rPr>
          <w:b/>
        </w:rPr>
        <w:t xml:space="preserve"> </w:t>
      </w:r>
      <w:r w:rsidR="00CF6535">
        <w:tab/>
      </w:r>
      <w:r w:rsidR="00CF6535">
        <w:tab/>
      </w:r>
      <w:r w:rsidR="00CF6535">
        <w:tab/>
      </w:r>
      <w:r w:rsidR="00CF6535">
        <w:tab/>
      </w:r>
      <w:r w:rsidR="00CF6535">
        <w:tab/>
      </w:r>
      <w:r w:rsidR="00CF6535">
        <w:tab/>
      </w:r>
      <w:r w:rsidR="00CF6535">
        <w:tab/>
      </w:r>
      <w:r w:rsidR="00CF6535">
        <w:tab/>
      </w:r>
      <w:r w:rsidR="00CF6535">
        <w:tab/>
      </w:r>
      <w:r>
        <w:t xml:space="preserve">Ms. Davis is not engaged in any business activities outside of VZD Capital Management, LLC. </w:t>
      </w:r>
    </w:p>
    <w:p w14:paraId="4C0605BA" w14:textId="7C8EB615" w:rsidR="007E3091" w:rsidRDefault="007E3091">
      <w:pPr>
        <w:ind w:left="-5"/>
      </w:pPr>
    </w:p>
    <w:p w14:paraId="71059E68" w14:textId="77777777" w:rsidR="007E3091" w:rsidRDefault="007E3091" w:rsidP="007E3091">
      <w:pPr>
        <w:pStyle w:val="Heading1"/>
        <w:ind w:left="-5"/>
      </w:pPr>
      <w:r>
        <w:t>Item 5 – Additional Compensation</w:t>
      </w:r>
      <w:r>
        <w:rPr>
          <w:u w:val="none"/>
        </w:rPr>
        <w:t xml:space="preserve">  </w:t>
      </w:r>
    </w:p>
    <w:p w14:paraId="7F9AF829" w14:textId="77777777" w:rsidR="007E3091" w:rsidRDefault="007E3091" w:rsidP="007E3091">
      <w:pPr>
        <w:spacing w:after="1" w:line="259" w:lineRule="auto"/>
        <w:ind w:left="14" w:firstLine="0"/>
      </w:pPr>
      <w:r>
        <w:rPr>
          <w:rFonts w:ascii="Book Antiqua" w:eastAsia="Book Antiqua" w:hAnsi="Book Antiqua" w:cs="Book Antiqua"/>
          <w:b/>
        </w:rPr>
        <w:t xml:space="preserve"> </w:t>
      </w:r>
      <w:r>
        <w:t xml:space="preserve"> </w:t>
      </w:r>
    </w:p>
    <w:p w14:paraId="772F2AD0" w14:textId="77777777" w:rsidR="007E3091" w:rsidRDefault="007E3091" w:rsidP="007E3091">
      <w:pPr>
        <w:ind w:left="-5"/>
      </w:pPr>
      <w:r>
        <w:t xml:space="preserve">Other than a regular salary (contingent on the success of the business) and share of profits as the owner of the firm, Ms. Davis receives no additional economic benefits, sales awards, or other compensation in connection with services provided by VZD Capital Management, LLC.  </w:t>
      </w:r>
    </w:p>
    <w:p w14:paraId="678A5962" w14:textId="77777777" w:rsidR="007E3091" w:rsidRDefault="007E3091" w:rsidP="007E3091">
      <w:pPr>
        <w:spacing w:line="259" w:lineRule="auto"/>
        <w:ind w:left="14" w:firstLine="0"/>
      </w:pPr>
      <w:r>
        <w:t xml:space="preserve">  </w:t>
      </w:r>
    </w:p>
    <w:p w14:paraId="4193ED20" w14:textId="77777777" w:rsidR="007E3091" w:rsidRDefault="007E3091" w:rsidP="007E3091">
      <w:pPr>
        <w:pStyle w:val="Heading1"/>
        <w:ind w:left="-5"/>
      </w:pPr>
      <w:r>
        <w:t>Item 6 – Supervision</w:t>
      </w:r>
      <w:r>
        <w:rPr>
          <w:u w:val="none"/>
        </w:rPr>
        <w:t xml:space="preserve">  </w:t>
      </w:r>
    </w:p>
    <w:p w14:paraId="62FCCD5F" w14:textId="77777777" w:rsidR="007E3091" w:rsidRDefault="007E3091" w:rsidP="007E3091">
      <w:pPr>
        <w:spacing w:after="1" w:line="259" w:lineRule="auto"/>
        <w:ind w:left="14" w:firstLine="0"/>
      </w:pPr>
      <w:r>
        <w:rPr>
          <w:rFonts w:ascii="Book Antiqua" w:eastAsia="Book Antiqua" w:hAnsi="Book Antiqua" w:cs="Book Antiqua"/>
          <w:b/>
        </w:rPr>
        <w:t xml:space="preserve"> </w:t>
      </w:r>
      <w:r>
        <w:t xml:space="preserve"> </w:t>
      </w:r>
    </w:p>
    <w:p w14:paraId="175FB32B" w14:textId="65E704D9" w:rsidR="007E3091" w:rsidRDefault="007E3091" w:rsidP="007E3091">
      <w:pPr>
        <w:ind w:left="-5"/>
      </w:pPr>
      <w:r>
        <w:t xml:space="preserve">Ms. Davis is the Chief Compliance Officer of VZD Capital Management LLC and ultimately responsible for supervising activities and services provided by the firm.  Investment accounts and investment programs </w:t>
      </w:r>
      <w:r w:rsidR="00D257DF">
        <w:rPr>
          <w:noProof/>
        </w:rPr>
        <w:t>are frequently reviewed to ensure t</w:t>
      </w:r>
      <w:r w:rsidR="00D519C4">
        <w:rPr>
          <w:noProof/>
        </w:rPr>
        <w:t>he investment guidelines</w:t>
      </w:r>
      <w:r w:rsidR="00D519C4">
        <w:t xml:space="preserve"> are in alignment </w:t>
      </w:r>
      <w:r w:rsidR="00476CEB">
        <w:rPr>
          <w:noProof/>
        </w:rPr>
        <w:t>with</w:t>
      </w:r>
      <w:r w:rsidR="00D519C4">
        <w:t xml:space="preserve"> each client’s </w:t>
      </w:r>
      <w:r w:rsidR="00BD680B">
        <w:t xml:space="preserve">goals. </w:t>
      </w:r>
      <w:r>
        <w:t xml:space="preserve">  Ms. Davis is responsible for monitoring investment accounts under her control, but actively rebalances portfolios when necessary. </w:t>
      </w:r>
    </w:p>
    <w:p w14:paraId="4D69438D" w14:textId="77777777" w:rsidR="007E3091" w:rsidRDefault="007E3091" w:rsidP="007E3091">
      <w:pPr>
        <w:spacing w:line="259" w:lineRule="auto"/>
        <w:ind w:left="14" w:firstLine="0"/>
      </w:pPr>
      <w:r>
        <w:t xml:space="preserve">  </w:t>
      </w:r>
    </w:p>
    <w:p w14:paraId="5A514446" w14:textId="77777777" w:rsidR="007E3091" w:rsidRDefault="007E3091" w:rsidP="007E3091">
      <w:pPr>
        <w:pStyle w:val="Heading1"/>
        <w:ind w:left="-5"/>
      </w:pPr>
      <w:r>
        <w:t>Item 7 – Requirements for State-Registered Advisors</w:t>
      </w:r>
      <w:r>
        <w:rPr>
          <w:u w:val="none"/>
        </w:rPr>
        <w:t xml:space="preserve">  </w:t>
      </w:r>
    </w:p>
    <w:p w14:paraId="7AB51947" w14:textId="77777777" w:rsidR="007E3091" w:rsidRDefault="007E3091" w:rsidP="007E3091">
      <w:pPr>
        <w:spacing w:line="259" w:lineRule="auto"/>
        <w:ind w:left="14" w:firstLine="0"/>
      </w:pPr>
      <w:r>
        <w:rPr>
          <w:rFonts w:ascii="Book Antiqua" w:eastAsia="Book Antiqua" w:hAnsi="Book Antiqua" w:cs="Book Antiqua"/>
          <w:b/>
        </w:rPr>
        <w:t xml:space="preserve"> </w:t>
      </w:r>
      <w:r>
        <w:t xml:space="preserve"> </w:t>
      </w:r>
    </w:p>
    <w:p w14:paraId="1097AF8F" w14:textId="77777777" w:rsidR="007E3091" w:rsidRDefault="007E3091" w:rsidP="007E3091">
      <w:pPr>
        <w:ind w:left="-5"/>
      </w:pPr>
      <w:r>
        <w:t xml:space="preserve">State registered investment adviser representatives are required to disclose all material facts regarding certain legal, disciplinary or financial events that would be material to the evaluation of the representative.  Ms. Davis is currently not subject to, nor has ever been subject to, any legal, disciplinary or financial events of this nature.    </w:t>
      </w:r>
    </w:p>
    <w:p w14:paraId="2636B0AE" w14:textId="77777777" w:rsidR="007E3091" w:rsidRDefault="007E3091" w:rsidP="007E3091">
      <w:pPr>
        <w:spacing w:after="186" w:line="259" w:lineRule="auto"/>
        <w:ind w:left="14" w:firstLine="0"/>
      </w:pPr>
      <w:r>
        <w:t xml:space="preserve">  </w:t>
      </w:r>
    </w:p>
    <w:p w14:paraId="100A7748" w14:textId="77777777" w:rsidR="007E3091" w:rsidRDefault="007E3091">
      <w:pPr>
        <w:ind w:left="-5"/>
      </w:pPr>
    </w:p>
    <w:p w14:paraId="035DE7FF" w14:textId="77777777" w:rsidR="00950029" w:rsidRDefault="000E3417">
      <w:pPr>
        <w:spacing w:after="0" w:line="259" w:lineRule="auto"/>
        <w:ind w:left="0" w:firstLine="0"/>
      </w:pPr>
      <w:r>
        <w:t xml:space="preserve"> </w:t>
      </w:r>
    </w:p>
    <w:p w14:paraId="76E7D8C0" w14:textId="16960215" w:rsidR="00950029" w:rsidRDefault="00950029">
      <w:pPr>
        <w:spacing w:after="0" w:line="259" w:lineRule="auto"/>
        <w:ind w:left="66" w:firstLine="0"/>
        <w:jc w:val="center"/>
      </w:pPr>
    </w:p>
    <w:p w14:paraId="37732A3F" w14:textId="77777777" w:rsidR="00950029" w:rsidRDefault="000E3417">
      <w:pPr>
        <w:spacing w:after="0" w:line="259" w:lineRule="auto"/>
        <w:ind w:left="0" w:firstLine="0"/>
      </w:pPr>
      <w:r>
        <w:t xml:space="preserve"> </w:t>
      </w:r>
    </w:p>
    <w:p w14:paraId="58288D53" w14:textId="77777777" w:rsidR="00950029" w:rsidRDefault="000E3417">
      <w:pPr>
        <w:spacing w:after="0" w:line="259" w:lineRule="auto"/>
        <w:ind w:left="0" w:firstLine="0"/>
      </w:pPr>
      <w:r>
        <w:t xml:space="preserve"> </w:t>
      </w:r>
    </w:p>
    <w:p w14:paraId="26C28C36" w14:textId="77777777" w:rsidR="00950029" w:rsidRDefault="000E3417">
      <w:pPr>
        <w:spacing w:after="0" w:line="259" w:lineRule="auto"/>
        <w:ind w:left="66" w:firstLine="0"/>
        <w:jc w:val="center"/>
      </w:pPr>
      <w:r>
        <w:t xml:space="preserve"> </w:t>
      </w:r>
    </w:p>
    <w:p w14:paraId="1089AC0B" w14:textId="77777777" w:rsidR="00950029" w:rsidRDefault="000E3417">
      <w:pPr>
        <w:spacing w:after="0" w:line="259" w:lineRule="auto"/>
        <w:ind w:left="66" w:firstLine="0"/>
        <w:jc w:val="center"/>
      </w:pPr>
      <w:r>
        <w:t xml:space="preserve"> </w:t>
      </w:r>
    </w:p>
    <w:p w14:paraId="0C99CCDC" w14:textId="77777777" w:rsidR="00950029" w:rsidRDefault="000E3417">
      <w:pPr>
        <w:spacing w:after="0" w:line="259" w:lineRule="auto"/>
        <w:ind w:left="66" w:firstLine="0"/>
        <w:jc w:val="center"/>
      </w:pPr>
      <w:r>
        <w:t xml:space="preserve"> </w:t>
      </w:r>
    </w:p>
    <w:p w14:paraId="0354C381" w14:textId="77777777" w:rsidR="00950029" w:rsidRDefault="000E3417">
      <w:pPr>
        <w:spacing w:after="0" w:line="259" w:lineRule="auto"/>
        <w:ind w:left="66" w:firstLine="0"/>
        <w:jc w:val="center"/>
      </w:pPr>
      <w:r>
        <w:t xml:space="preserve"> </w:t>
      </w:r>
    </w:p>
    <w:p w14:paraId="65DCEC73" w14:textId="77777777" w:rsidR="00950029" w:rsidRDefault="000E3417">
      <w:pPr>
        <w:spacing w:after="0" w:line="259" w:lineRule="auto"/>
        <w:ind w:left="66" w:firstLine="0"/>
        <w:jc w:val="center"/>
      </w:pPr>
      <w:r>
        <w:t xml:space="preserve"> </w:t>
      </w:r>
    </w:p>
    <w:p w14:paraId="6767E7A5" w14:textId="77777777" w:rsidR="00950029" w:rsidRDefault="000E3417">
      <w:pPr>
        <w:spacing w:after="0" w:line="259" w:lineRule="auto"/>
        <w:ind w:left="0" w:firstLine="0"/>
      </w:pPr>
      <w:r>
        <w:rPr>
          <w:b/>
        </w:rPr>
        <w:t xml:space="preserve"> </w:t>
      </w:r>
    </w:p>
    <w:p w14:paraId="182E9D0E" w14:textId="77777777" w:rsidR="00950029" w:rsidRDefault="000E3417">
      <w:pPr>
        <w:spacing w:after="0" w:line="259" w:lineRule="auto"/>
        <w:ind w:left="0" w:firstLine="0"/>
      </w:pPr>
      <w:r>
        <w:rPr>
          <w:b/>
        </w:rPr>
        <w:t xml:space="preserve"> </w:t>
      </w:r>
    </w:p>
    <w:p w14:paraId="4F4BDC14" w14:textId="77777777" w:rsidR="00950029" w:rsidRDefault="000E3417">
      <w:pPr>
        <w:spacing w:after="0" w:line="259" w:lineRule="auto"/>
        <w:ind w:left="0" w:firstLine="0"/>
      </w:pPr>
      <w:r>
        <w:rPr>
          <w:b/>
          <w:sz w:val="18"/>
        </w:rPr>
        <w:t xml:space="preserve"> </w:t>
      </w:r>
    </w:p>
    <w:p w14:paraId="2C46DBBC" w14:textId="77777777" w:rsidR="00950029" w:rsidRDefault="000E3417">
      <w:pPr>
        <w:spacing w:after="0" w:line="259" w:lineRule="auto"/>
        <w:ind w:left="0" w:firstLine="0"/>
      </w:pPr>
      <w:r>
        <w:rPr>
          <w:b/>
          <w:sz w:val="18"/>
        </w:rPr>
        <w:t xml:space="preserve"> </w:t>
      </w:r>
    </w:p>
    <w:p w14:paraId="3568876D" w14:textId="77777777" w:rsidR="00950029" w:rsidRDefault="000E3417">
      <w:pPr>
        <w:spacing w:after="0" w:line="259" w:lineRule="auto"/>
        <w:ind w:left="0" w:firstLine="0"/>
      </w:pPr>
      <w:r>
        <w:rPr>
          <w:b/>
          <w:sz w:val="18"/>
        </w:rPr>
        <w:t xml:space="preserve"> </w:t>
      </w:r>
    </w:p>
    <w:p w14:paraId="0620290F" w14:textId="77777777" w:rsidR="00950029" w:rsidRDefault="000E3417">
      <w:pPr>
        <w:spacing w:after="0" w:line="259" w:lineRule="auto"/>
        <w:ind w:left="0" w:firstLine="0"/>
      </w:pPr>
      <w:r>
        <w:rPr>
          <w:b/>
          <w:sz w:val="18"/>
        </w:rPr>
        <w:t xml:space="preserve"> </w:t>
      </w:r>
    </w:p>
    <w:p w14:paraId="1AD3CA5E" w14:textId="77777777" w:rsidR="00950029" w:rsidRDefault="000E3417">
      <w:pPr>
        <w:spacing w:after="22" w:line="259" w:lineRule="auto"/>
        <w:ind w:left="0" w:firstLine="0"/>
      </w:pPr>
      <w:r>
        <w:rPr>
          <w:b/>
          <w:sz w:val="18"/>
        </w:rPr>
        <w:t xml:space="preserve"> </w:t>
      </w:r>
    </w:p>
    <w:p w14:paraId="4A07282D" w14:textId="77777777" w:rsidR="00950029" w:rsidRDefault="000E3417">
      <w:pPr>
        <w:spacing w:after="0" w:line="259" w:lineRule="auto"/>
        <w:ind w:left="61" w:firstLine="0"/>
        <w:jc w:val="center"/>
      </w:pPr>
      <w:r>
        <w:rPr>
          <w:b/>
        </w:rPr>
        <w:t xml:space="preserve"> </w:t>
      </w:r>
    </w:p>
    <w:p w14:paraId="0F9D30C0" w14:textId="77777777" w:rsidR="00950029" w:rsidRDefault="000E3417">
      <w:pPr>
        <w:spacing w:after="0" w:line="259" w:lineRule="auto"/>
        <w:ind w:left="61" w:firstLine="0"/>
        <w:jc w:val="center"/>
      </w:pPr>
      <w:r>
        <w:rPr>
          <w:b/>
        </w:rPr>
        <w:t xml:space="preserve"> </w:t>
      </w:r>
    </w:p>
    <w:p w14:paraId="1C63E688" w14:textId="77777777" w:rsidR="00950029" w:rsidRDefault="000E3417">
      <w:pPr>
        <w:spacing w:after="0" w:line="259" w:lineRule="auto"/>
        <w:ind w:left="0" w:firstLine="0"/>
      </w:pPr>
      <w:r>
        <w:rPr>
          <w:b/>
        </w:rPr>
        <w:lastRenderedPageBreak/>
        <w:t xml:space="preserve"> </w:t>
      </w:r>
    </w:p>
    <w:p w14:paraId="3F8FAC66" w14:textId="77777777" w:rsidR="00950029" w:rsidRDefault="000E3417">
      <w:pPr>
        <w:spacing w:after="0" w:line="259" w:lineRule="auto"/>
        <w:ind w:left="0" w:firstLine="0"/>
      </w:pPr>
      <w:r>
        <w:t xml:space="preserve"> </w:t>
      </w:r>
    </w:p>
    <w:sectPr w:rsidR="00950029">
      <w:pgSz w:w="12240" w:h="15840"/>
      <w:pgMar w:top="1477" w:right="1448" w:bottom="161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A0Mjc3NTWxMLAwMrNU0lEKTi0uzszPAykwrQUAJhRLxCwAAAA="/>
  </w:docVars>
  <w:rsids>
    <w:rsidRoot w:val="00950029"/>
    <w:rsid w:val="000E3417"/>
    <w:rsid w:val="0015369C"/>
    <w:rsid w:val="003873E6"/>
    <w:rsid w:val="00476CEB"/>
    <w:rsid w:val="004A3461"/>
    <w:rsid w:val="006E22C6"/>
    <w:rsid w:val="007E3091"/>
    <w:rsid w:val="00845E75"/>
    <w:rsid w:val="0085667B"/>
    <w:rsid w:val="0088364C"/>
    <w:rsid w:val="00914005"/>
    <w:rsid w:val="00950029"/>
    <w:rsid w:val="00BD680B"/>
    <w:rsid w:val="00C55BAA"/>
    <w:rsid w:val="00CF6535"/>
    <w:rsid w:val="00D257DF"/>
    <w:rsid w:val="00D519C4"/>
    <w:rsid w:val="00E66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DC3C4"/>
  <w15:docId w15:val="{069F3D88-70A3-4542-BDE6-6D968849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3" w:lineRule="auto"/>
      <w:ind w:left="2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character" w:styleId="Hyperlink">
    <w:name w:val="Hyperlink"/>
    <w:basedOn w:val="DefaultParagraphFont"/>
    <w:uiPriority w:val="99"/>
    <w:unhideWhenUsed/>
    <w:rsid w:val="00845E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visorinfo.sec.gov/" TargetMode="External"/><Relationship Id="rId5" Type="http://schemas.openxmlformats.org/officeDocument/2006/relationships/hyperlink" Target="http://www.advisorinfo.sec.gov/" TargetMode="External"/><Relationship Id="rId4" Type="http://schemas.openxmlformats.org/officeDocument/2006/relationships/hyperlink" Target="mailto:ethel@vzdca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Ethel J Davis</dc:creator>
  <cp:keywords/>
  <cp:lastModifiedBy>Ethel J Davis</cp:lastModifiedBy>
  <cp:revision>2</cp:revision>
  <dcterms:created xsi:type="dcterms:W3CDTF">2019-05-09T05:51:00Z</dcterms:created>
  <dcterms:modified xsi:type="dcterms:W3CDTF">2019-05-09T05:51:00Z</dcterms:modified>
</cp:coreProperties>
</file>